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AA" w:rsidRDefault="00D978AA" w:rsidP="00D978AA">
      <w:pPr>
        <w:rPr>
          <w:b/>
        </w:rPr>
      </w:pPr>
      <w:r w:rsidRPr="002C0748">
        <w:rPr>
          <w:b/>
        </w:rPr>
        <w:t>Patologija</w:t>
      </w:r>
    </w:p>
    <w:p w:rsidR="00D978AA" w:rsidRDefault="00D978AA" w:rsidP="00D978AA">
      <w:pPr>
        <w:rPr>
          <w:b/>
        </w:rPr>
      </w:pPr>
      <w:r w:rsidRPr="002C0748">
        <w:t xml:space="preserve"> Ivan </w:t>
      </w:r>
      <w:proofErr w:type="spellStart"/>
      <w:r w:rsidRPr="002C0748">
        <w:t>Damjanov</w:t>
      </w:r>
      <w:proofErr w:type="spellEnd"/>
      <w:r w:rsidRPr="002C0748">
        <w:t xml:space="preserve"> i Valerija </w:t>
      </w:r>
      <w:proofErr w:type="spellStart"/>
      <w:r w:rsidRPr="002C0748">
        <w:t>Blažičević</w:t>
      </w:r>
      <w:proofErr w:type="spellEnd"/>
    </w:p>
    <w:p w:rsidR="00D978AA" w:rsidRDefault="00D978AA" w:rsidP="00D978AA">
      <w:pPr>
        <w:ind w:firstLine="708"/>
      </w:pPr>
      <w:r w:rsidRPr="00014AD7">
        <w:t>–</w:t>
      </w:r>
      <w:r>
        <w:t xml:space="preserve">  Patologija i </w:t>
      </w:r>
      <w:proofErr w:type="spellStart"/>
      <w:r>
        <w:t>patofizologija</w:t>
      </w:r>
      <w:proofErr w:type="spellEnd"/>
    </w:p>
    <w:p w:rsidR="00D978AA" w:rsidRDefault="00D978AA" w:rsidP="00D978AA">
      <w:r>
        <w:t xml:space="preserve">Asja Jelaković Igor </w:t>
      </w:r>
      <w:proofErr w:type="spellStart"/>
      <w:r>
        <w:t>Andreis</w:t>
      </w:r>
      <w:proofErr w:type="spellEnd"/>
    </w:p>
    <w:p w:rsidR="00D978AA" w:rsidRDefault="00D978AA" w:rsidP="00D978AA">
      <w:pPr>
        <w:ind w:firstLine="708"/>
      </w:pPr>
      <w:r>
        <w:t xml:space="preserve"> </w:t>
      </w:r>
      <w:r w:rsidRPr="00014AD7">
        <w:t>–</w:t>
      </w:r>
      <w:r>
        <w:t xml:space="preserve">  Patologija i </w:t>
      </w:r>
      <w:proofErr w:type="spellStart"/>
      <w:r>
        <w:t>patofizologija</w:t>
      </w:r>
      <w:proofErr w:type="spellEnd"/>
    </w:p>
    <w:p w:rsidR="00F21EC2" w:rsidRDefault="00F21EC2">
      <w:bookmarkStart w:id="0" w:name="_GoBack"/>
      <w:bookmarkEnd w:id="0"/>
    </w:p>
    <w:sectPr w:rsidR="00F2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AA"/>
    <w:rsid w:val="00D978AA"/>
    <w:rsid w:val="00F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1098-A871-4A7C-BCDB-F667BE4A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78A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2017-02-19T11:23:00Z</dcterms:created>
  <dcterms:modified xsi:type="dcterms:W3CDTF">2017-02-19T11:23:00Z</dcterms:modified>
</cp:coreProperties>
</file>